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2036" w:rsidRPr="00A42036" w:rsidRDefault="00A42036" w:rsidP="00A42036">
      <w:pPr>
        <w:shd w:val="clear" w:color="auto" w:fill="FFFFFF"/>
        <w:spacing w:after="150" w:line="240" w:lineRule="auto"/>
        <w:outlineLvl w:val="0"/>
        <w:rPr>
          <w:rFonts w:ascii="BGB" w:eastAsia="Times New Roman" w:hAnsi="BGB" w:cs="Arial"/>
          <w:b/>
          <w:bCs/>
          <w:caps/>
          <w:color w:val="333333"/>
          <w:spacing w:val="-8"/>
          <w:kern w:val="36"/>
          <w:sz w:val="36"/>
          <w:szCs w:val="36"/>
          <w:lang w:eastAsia="nl-BE"/>
        </w:rPr>
      </w:pPr>
      <w:r>
        <w:rPr>
          <w:rFonts w:ascii="BGB" w:eastAsia="Times New Roman" w:hAnsi="BGB" w:cs="Arial"/>
          <w:b/>
          <w:bCs/>
          <w:caps/>
          <w:color w:val="333333"/>
          <w:spacing w:val="-8"/>
          <w:kern w:val="36"/>
          <w:sz w:val="36"/>
          <w:szCs w:val="36"/>
          <w:lang w:eastAsia="nl-BE"/>
        </w:rPr>
        <w:t>IE</w:t>
      </w:r>
      <w:r w:rsidRPr="00A42036">
        <w:rPr>
          <w:rFonts w:ascii="BGB" w:eastAsia="Times New Roman" w:hAnsi="BGB" w:cs="Arial"/>
          <w:b/>
          <w:bCs/>
          <w:caps/>
          <w:color w:val="333333"/>
          <w:spacing w:val="-8"/>
          <w:kern w:val="36"/>
          <w:sz w:val="36"/>
          <w:szCs w:val="36"/>
          <w:lang w:eastAsia="nl-BE"/>
        </w:rPr>
        <w:t xml:space="preserve">TS NIET - BERT OF </w:t>
      </w:r>
      <w:r>
        <w:rPr>
          <w:rFonts w:ascii="BGB" w:eastAsia="Times New Roman" w:hAnsi="BGB" w:cs="Arial"/>
          <w:b/>
          <w:bCs/>
          <w:caps/>
          <w:color w:val="333333"/>
          <w:spacing w:val="-8"/>
          <w:kern w:val="36"/>
          <w:sz w:val="36"/>
          <w:szCs w:val="36"/>
          <w:lang w:eastAsia="nl-BE"/>
        </w:rPr>
        <w:t xml:space="preserve"> </w:t>
      </w:r>
      <w:r w:rsidRPr="00A42036">
        <w:rPr>
          <w:rFonts w:ascii="BGB" w:eastAsia="Times New Roman" w:hAnsi="BGB" w:cs="Arial"/>
          <w:b/>
          <w:bCs/>
          <w:caps/>
          <w:color w:val="333333"/>
          <w:spacing w:val="-8"/>
          <w:kern w:val="36"/>
          <w:sz w:val="36"/>
          <w:szCs w:val="36"/>
          <w:lang w:eastAsia="nl-BE"/>
        </w:rPr>
        <w:t>ROY</w:t>
      </w:r>
    </w:p>
    <w:p w:rsidR="00A42036" w:rsidRPr="00A42036" w:rsidRDefault="00A42036" w:rsidP="00A42036">
      <w:pPr>
        <w:shd w:val="clear" w:color="auto" w:fill="FFFFFF"/>
        <w:spacing w:after="0" w:line="270" w:lineRule="atLeast"/>
        <w:rPr>
          <w:rFonts w:ascii="Arial" w:eastAsia="Times New Roman" w:hAnsi="Arial" w:cs="Arial"/>
          <w:color w:val="333333"/>
          <w:sz w:val="18"/>
          <w:szCs w:val="18"/>
          <w:lang w:eastAsia="nl-BE"/>
        </w:rPr>
      </w:pPr>
      <w:r>
        <w:rPr>
          <w:rFonts w:ascii="Arial" w:eastAsia="Times New Roman" w:hAnsi="Arial" w:cs="Arial"/>
          <w:noProof/>
          <w:color w:val="333333"/>
          <w:sz w:val="18"/>
          <w:szCs w:val="18"/>
          <w:lang w:eastAsia="nl-BE"/>
        </w:rPr>
        <w:drawing>
          <wp:inline distT="0" distB="0" distL="0" distR="0">
            <wp:extent cx="4210493" cy="2364867"/>
            <wp:effectExtent l="0" t="0" r="0" b="0"/>
            <wp:docPr id="2" name="Afbeelding 2" descr="http://www.cobra.be/polopoly_fs/1.1727390!image/2454453971.jpg_gen/derivatives/landscape670/24544539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obra.be/polopoly_fs/1.1727390!image/2454453971.jpg_gen/derivatives/landscape670/245445397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10697" cy="2364981"/>
                    </a:xfrm>
                    <a:prstGeom prst="rect">
                      <a:avLst/>
                    </a:prstGeom>
                    <a:noFill/>
                    <a:ln>
                      <a:noFill/>
                    </a:ln>
                  </pic:spPr>
                </pic:pic>
              </a:graphicData>
            </a:graphic>
          </wp:inline>
        </w:drawing>
      </w:r>
    </w:p>
    <w:p w:rsidR="00A42036" w:rsidRPr="00A42036" w:rsidRDefault="00A42036" w:rsidP="00A42036">
      <w:pPr>
        <w:shd w:val="clear" w:color="auto" w:fill="FFFFFF"/>
        <w:spacing w:after="150" w:line="270" w:lineRule="atLeast"/>
        <w:rPr>
          <w:rFonts w:ascii="Arial" w:eastAsia="Times New Roman" w:hAnsi="Arial" w:cs="Arial"/>
          <w:color w:val="333333"/>
          <w:sz w:val="18"/>
          <w:szCs w:val="18"/>
          <w:lang w:eastAsia="nl-BE"/>
        </w:rPr>
      </w:pPr>
      <w:r w:rsidRPr="00A42036">
        <w:rPr>
          <w:rFonts w:ascii="Arial" w:eastAsia="Times New Roman" w:hAnsi="Arial" w:cs="Arial"/>
          <w:color w:val="333333"/>
          <w:sz w:val="16"/>
          <w:szCs w:val="16"/>
          <w:shd w:val="clear" w:color="auto" w:fill="EBEBEB"/>
          <w:lang w:eastAsia="nl-BE"/>
        </w:rPr>
        <w:t xml:space="preserve">(c) Rudy </w:t>
      </w:r>
      <w:proofErr w:type="spellStart"/>
      <w:r w:rsidRPr="00A42036">
        <w:rPr>
          <w:rFonts w:ascii="Arial" w:eastAsia="Times New Roman" w:hAnsi="Arial" w:cs="Arial"/>
          <w:color w:val="333333"/>
          <w:sz w:val="16"/>
          <w:szCs w:val="16"/>
          <w:shd w:val="clear" w:color="auto" w:fill="EBEBEB"/>
          <w:lang w:eastAsia="nl-BE"/>
        </w:rPr>
        <w:t>Lamboray</w:t>
      </w:r>
      <w:proofErr w:type="spellEnd"/>
    </w:p>
    <w:p w:rsidR="00A42036" w:rsidRPr="00A42036" w:rsidRDefault="00A42036" w:rsidP="00A42036">
      <w:pPr>
        <w:shd w:val="clear" w:color="auto" w:fill="FFFFFF"/>
        <w:spacing w:after="0" w:line="270" w:lineRule="atLeast"/>
        <w:rPr>
          <w:rFonts w:ascii="Arial" w:eastAsia="Times New Roman" w:hAnsi="Arial" w:cs="Arial"/>
          <w:color w:val="333333"/>
          <w:sz w:val="18"/>
          <w:szCs w:val="18"/>
          <w:lang w:eastAsia="nl-BE"/>
        </w:rPr>
      </w:pPr>
      <w:proofErr w:type="gramStart"/>
      <w:r w:rsidRPr="00A42036">
        <w:rPr>
          <w:rFonts w:ascii="Arial" w:eastAsia="Times New Roman" w:hAnsi="Arial" w:cs="Arial"/>
          <w:b/>
          <w:bCs/>
          <w:color w:val="333333"/>
          <w:sz w:val="17"/>
          <w:szCs w:val="17"/>
          <w:lang w:eastAsia="nl-BE"/>
        </w:rPr>
        <w:t>do</w:t>
      </w:r>
      <w:proofErr w:type="gramEnd"/>
      <w:r w:rsidRPr="00A42036">
        <w:rPr>
          <w:rFonts w:ascii="Arial" w:eastAsia="Times New Roman" w:hAnsi="Arial" w:cs="Arial"/>
          <w:b/>
          <w:bCs/>
          <w:color w:val="333333"/>
          <w:sz w:val="17"/>
          <w:szCs w:val="17"/>
          <w:lang w:eastAsia="nl-BE"/>
        </w:rPr>
        <w:t xml:space="preserve"> 12/09/2013 - 12:08</w:t>
      </w:r>
      <w:r w:rsidRPr="00A42036">
        <w:rPr>
          <w:rFonts w:ascii="Arial" w:eastAsia="Times New Roman" w:hAnsi="Arial" w:cs="Arial"/>
          <w:color w:val="333333"/>
          <w:sz w:val="18"/>
          <w:szCs w:val="18"/>
          <w:lang w:eastAsia="nl-BE"/>
        </w:rPr>
        <w:t>**</w:t>
      </w:r>
      <w:r w:rsidRPr="00A42036">
        <w:rPr>
          <w:rFonts w:ascii="Arial" w:eastAsia="Times New Roman" w:hAnsi="Arial" w:cs="Arial"/>
          <w:b/>
          <w:bCs/>
          <w:color w:val="333333"/>
          <w:sz w:val="21"/>
          <w:szCs w:val="21"/>
          <w:lang w:eastAsia="nl-BE"/>
        </w:rPr>
        <w:t xml:space="preserve">Een debuut van een kersvers </w:t>
      </w:r>
      <w:proofErr w:type="spellStart"/>
      <w:r w:rsidRPr="00A42036">
        <w:rPr>
          <w:rFonts w:ascii="Arial" w:eastAsia="Times New Roman" w:hAnsi="Arial" w:cs="Arial"/>
          <w:b/>
          <w:bCs/>
          <w:color w:val="333333"/>
          <w:sz w:val="21"/>
          <w:szCs w:val="21"/>
          <w:lang w:eastAsia="nl-BE"/>
        </w:rPr>
        <w:t>theaterduo</w:t>
      </w:r>
      <w:proofErr w:type="spellEnd"/>
      <w:r w:rsidRPr="00A42036">
        <w:rPr>
          <w:rFonts w:ascii="Arial" w:eastAsia="Times New Roman" w:hAnsi="Arial" w:cs="Arial"/>
          <w:b/>
          <w:bCs/>
          <w:color w:val="333333"/>
          <w:sz w:val="21"/>
          <w:szCs w:val="21"/>
          <w:lang w:eastAsia="nl-BE"/>
        </w:rPr>
        <w:t xml:space="preserve"> over de Vlaamse film, Belgisch voetbal en </w:t>
      </w:r>
      <w:proofErr w:type="spellStart"/>
      <w:r w:rsidRPr="00A42036">
        <w:rPr>
          <w:rFonts w:ascii="Arial" w:eastAsia="Times New Roman" w:hAnsi="Arial" w:cs="Arial"/>
          <w:b/>
          <w:bCs/>
          <w:color w:val="333333"/>
          <w:sz w:val="21"/>
          <w:szCs w:val="21"/>
          <w:lang w:eastAsia="nl-BE"/>
        </w:rPr>
        <w:t>lie</w:t>
      </w:r>
      <w:proofErr w:type="spellEnd"/>
      <w:r w:rsidRPr="00A42036">
        <w:rPr>
          <w:rFonts w:ascii="Arial" w:eastAsia="Times New Roman" w:hAnsi="Arial" w:cs="Arial"/>
          <w:b/>
          <w:bCs/>
          <w:color w:val="333333"/>
          <w:sz w:val="21"/>
          <w:szCs w:val="21"/>
          <w:lang w:eastAsia="nl-BE"/>
        </w:rPr>
        <w:t>-down comedy, maar vooral over iets niet, iets anders of gewoonweg niets. Een humoristische voorstelling die in een eindeloze cirkel rond de essentie draait.</w:t>
      </w:r>
    </w:p>
    <w:p w:rsidR="00A42036" w:rsidRPr="00A42036" w:rsidRDefault="002C0C96" w:rsidP="00A42036">
      <w:pPr>
        <w:shd w:val="clear" w:color="auto" w:fill="FFFFFF"/>
        <w:spacing w:after="150" w:line="270" w:lineRule="atLeast"/>
        <w:rPr>
          <w:rFonts w:ascii="Arial" w:eastAsia="Times New Roman" w:hAnsi="Arial" w:cs="Arial"/>
          <w:color w:val="333333"/>
          <w:sz w:val="18"/>
          <w:szCs w:val="18"/>
          <w:lang w:eastAsia="nl-BE"/>
        </w:rPr>
      </w:pPr>
      <w:r>
        <w:t xml:space="preserve"> </w:t>
      </w:r>
    </w:p>
    <w:p w:rsidR="00A42036" w:rsidRPr="00A42036" w:rsidRDefault="00A42036" w:rsidP="00A42036">
      <w:pPr>
        <w:shd w:val="clear" w:color="auto" w:fill="FFFFFF"/>
        <w:spacing w:after="150" w:line="270" w:lineRule="atLeast"/>
        <w:rPr>
          <w:rFonts w:ascii="Arial" w:eastAsia="Times New Roman" w:hAnsi="Arial" w:cs="Arial"/>
          <w:color w:val="333333"/>
          <w:sz w:val="18"/>
          <w:szCs w:val="18"/>
          <w:lang w:eastAsia="nl-BE"/>
        </w:rPr>
      </w:pPr>
      <w:r w:rsidRPr="00A42036">
        <w:rPr>
          <w:rFonts w:ascii="Arial" w:eastAsia="Times New Roman" w:hAnsi="Arial" w:cs="Arial"/>
          <w:color w:val="333333"/>
          <w:sz w:val="18"/>
          <w:szCs w:val="18"/>
          <w:lang w:eastAsia="nl-BE"/>
        </w:rPr>
        <w:t xml:space="preserve">Rond de pot draaien verheffen tot kunst. Daar lijkt de beginscène van ‘Iets Niet’ van het nieuwe theatercollectief BERT of ROY, van Bert </w:t>
      </w:r>
      <w:proofErr w:type="spellStart"/>
      <w:r w:rsidRPr="00A42036">
        <w:rPr>
          <w:rFonts w:ascii="Arial" w:eastAsia="Times New Roman" w:hAnsi="Arial" w:cs="Arial"/>
          <w:color w:val="333333"/>
          <w:sz w:val="18"/>
          <w:szCs w:val="18"/>
          <w:lang w:eastAsia="nl-BE"/>
        </w:rPr>
        <w:t>Haelvoet</w:t>
      </w:r>
      <w:proofErr w:type="spellEnd"/>
      <w:r w:rsidRPr="00A42036">
        <w:rPr>
          <w:rFonts w:ascii="Arial" w:eastAsia="Times New Roman" w:hAnsi="Arial" w:cs="Arial"/>
          <w:color w:val="333333"/>
          <w:sz w:val="18"/>
          <w:szCs w:val="18"/>
          <w:lang w:eastAsia="nl-BE"/>
        </w:rPr>
        <w:t xml:space="preserve"> en Roy Aernouts, over te gaan. Want waar ze dringend moeten over stoppen is dat iets. Het is genoeg geweest, te veel erover doorgedramd, tijd voor iets anders.</w:t>
      </w:r>
    </w:p>
    <w:p w:rsidR="00A42036" w:rsidRPr="00A42036" w:rsidRDefault="00A42036" w:rsidP="00A42036">
      <w:pPr>
        <w:shd w:val="clear" w:color="auto" w:fill="FFFFFF"/>
        <w:spacing w:after="0" w:line="270" w:lineRule="atLeast"/>
        <w:outlineLvl w:val="2"/>
        <w:rPr>
          <w:rFonts w:ascii="Arial" w:eastAsia="Times New Roman" w:hAnsi="Arial" w:cs="Arial"/>
          <w:b/>
          <w:bCs/>
          <w:color w:val="333333"/>
          <w:sz w:val="23"/>
          <w:szCs w:val="23"/>
          <w:lang w:eastAsia="nl-BE"/>
        </w:rPr>
      </w:pPr>
      <w:r w:rsidRPr="00A42036">
        <w:rPr>
          <w:rFonts w:ascii="Arial" w:eastAsia="Times New Roman" w:hAnsi="Arial" w:cs="Arial"/>
          <w:b/>
          <w:bCs/>
          <w:color w:val="333333"/>
          <w:sz w:val="23"/>
          <w:szCs w:val="23"/>
          <w:lang w:eastAsia="nl-BE"/>
        </w:rPr>
        <w:t>Een afleidingsmanoeuvre</w:t>
      </w:r>
    </w:p>
    <w:p w:rsidR="00A42036" w:rsidRPr="00A42036" w:rsidRDefault="00A42036" w:rsidP="00A42036">
      <w:pPr>
        <w:shd w:val="clear" w:color="auto" w:fill="FFFFFF"/>
        <w:spacing w:after="150" w:line="270" w:lineRule="atLeast"/>
        <w:rPr>
          <w:rFonts w:ascii="Arial" w:eastAsia="Times New Roman" w:hAnsi="Arial" w:cs="Arial"/>
          <w:color w:val="333333"/>
          <w:sz w:val="18"/>
          <w:szCs w:val="18"/>
          <w:lang w:eastAsia="nl-BE"/>
        </w:rPr>
      </w:pPr>
      <w:r w:rsidRPr="00A42036">
        <w:rPr>
          <w:rFonts w:ascii="Arial" w:eastAsia="Times New Roman" w:hAnsi="Arial" w:cs="Arial"/>
          <w:color w:val="333333"/>
          <w:sz w:val="18"/>
          <w:szCs w:val="18"/>
          <w:lang w:eastAsia="nl-BE"/>
        </w:rPr>
        <w:t>Dan maar over de Vlaamse film en zijn ongeziene opmars. Op niet zo subtiele wijze worden we van de mysterieuze essentie afgeleid. De pessimist en de optimist wisselen elkaar af, op beurt vertolkt door de twee acteurs. De ene niet cynisch, maar teleurgesteld. De ander geen pessimist, maar met beide voeten op de grond. Persoonlijke ervaringen, vluchtige meningen en talloze ergernissen vullen hun relaas.</w:t>
      </w:r>
    </w:p>
    <w:p w:rsidR="00A42036" w:rsidRPr="00A42036" w:rsidRDefault="00A42036" w:rsidP="00A42036">
      <w:pPr>
        <w:shd w:val="clear" w:color="auto" w:fill="FFFFFF"/>
        <w:spacing w:after="150" w:line="270" w:lineRule="atLeast"/>
        <w:rPr>
          <w:rFonts w:ascii="Arial" w:eastAsia="Times New Roman" w:hAnsi="Arial" w:cs="Arial"/>
          <w:color w:val="333333"/>
          <w:sz w:val="18"/>
          <w:szCs w:val="18"/>
          <w:lang w:eastAsia="nl-BE"/>
        </w:rPr>
      </w:pPr>
      <w:r w:rsidRPr="00A42036">
        <w:rPr>
          <w:rFonts w:ascii="Arial" w:eastAsia="Times New Roman" w:hAnsi="Arial" w:cs="Arial"/>
          <w:color w:val="333333"/>
          <w:sz w:val="18"/>
          <w:szCs w:val="18"/>
          <w:lang w:eastAsia="nl-BE"/>
        </w:rPr>
        <w:t xml:space="preserve">Humor is de leidraad van de voorstelling. Al is het ene grapje spitsvondiger dan het ander en zijn de taalspelletjes weinig verrassend. De grappige tussenwerpsels lijken dan ook veeleer op </w:t>
      </w:r>
      <w:proofErr w:type="spellStart"/>
      <w:r w:rsidRPr="00A42036">
        <w:rPr>
          <w:rFonts w:ascii="Arial" w:eastAsia="Times New Roman" w:hAnsi="Arial" w:cs="Arial"/>
          <w:color w:val="333333"/>
          <w:sz w:val="18"/>
          <w:szCs w:val="18"/>
          <w:lang w:eastAsia="nl-BE"/>
        </w:rPr>
        <w:t>crowd</w:t>
      </w:r>
      <w:proofErr w:type="spellEnd"/>
      <w:r w:rsidRPr="00A42036">
        <w:rPr>
          <w:rFonts w:ascii="Arial" w:eastAsia="Times New Roman" w:hAnsi="Arial" w:cs="Arial"/>
          <w:color w:val="333333"/>
          <w:sz w:val="18"/>
          <w:szCs w:val="18"/>
          <w:lang w:eastAsia="nl-BE"/>
        </w:rPr>
        <w:t xml:space="preserve"> </w:t>
      </w:r>
      <w:proofErr w:type="spellStart"/>
      <w:r w:rsidRPr="00A42036">
        <w:rPr>
          <w:rFonts w:ascii="Arial" w:eastAsia="Times New Roman" w:hAnsi="Arial" w:cs="Arial"/>
          <w:color w:val="333333"/>
          <w:sz w:val="18"/>
          <w:szCs w:val="18"/>
          <w:lang w:eastAsia="nl-BE"/>
        </w:rPr>
        <w:t>pleasers</w:t>
      </w:r>
      <w:proofErr w:type="spellEnd"/>
      <w:r w:rsidRPr="00A42036">
        <w:rPr>
          <w:rFonts w:ascii="Arial" w:eastAsia="Times New Roman" w:hAnsi="Arial" w:cs="Arial"/>
          <w:color w:val="333333"/>
          <w:sz w:val="18"/>
          <w:szCs w:val="18"/>
          <w:lang w:eastAsia="nl-BE"/>
        </w:rPr>
        <w:t xml:space="preserve">, een soort van easy </w:t>
      </w:r>
      <w:proofErr w:type="spellStart"/>
      <w:r w:rsidRPr="00A42036">
        <w:rPr>
          <w:rFonts w:ascii="Arial" w:eastAsia="Times New Roman" w:hAnsi="Arial" w:cs="Arial"/>
          <w:color w:val="333333"/>
          <w:sz w:val="18"/>
          <w:szCs w:val="18"/>
          <w:lang w:eastAsia="nl-BE"/>
        </w:rPr>
        <w:t>listening</w:t>
      </w:r>
      <w:proofErr w:type="spellEnd"/>
      <w:r w:rsidRPr="00A42036">
        <w:rPr>
          <w:rFonts w:ascii="Arial" w:eastAsia="Times New Roman" w:hAnsi="Arial" w:cs="Arial"/>
          <w:color w:val="333333"/>
          <w:sz w:val="18"/>
          <w:szCs w:val="18"/>
          <w:lang w:eastAsia="nl-BE"/>
        </w:rPr>
        <w:t xml:space="preserve"> voor de theaterliefhebber. De lach is te veel doel en te weinig middel.</w:t>
      </w:r>
    </w:p>
    <w:p w:rsidR="00A42036" w:rsidRPr="00A42036" w:rsidRDefault="00A42036" w:rsidP="00A42036">
      <w:pPr>
        <w:shd w:val="clear" w:color="auto" w:fill="FFFFFF"/>
        <w:spacing w:after="0" w:line="270" w:lineRule="atLeast"/>
        <w:outlineLvl w:val="2"/>
        <w:rPr>
          <w:rFonts w:ascii="Arial" w:eastAsia="Times New Roman" w:hAnsi="Arial" w:cs="Arial"/>
          <w:b/>
          <w:bCs/>
          <w:color w:val="333333"/>
          <w:sz w:val="23"/>
          <w:szCs w:val="23"/>
          <w:lang w:eastAsia="nl-BE"/>
        </w:rPr>
      </w:pPr>
      <w:r w:rsidRPr="00A42036">
        <w:rPr>
          <w:rFonts w:ascii="Arial" w:eastAsia="Times New Roman" w:hAnsi="Arial" w:cs="Arial"/>
          <w:b/>
          <w:bCs/>
          <w:color w:val="333333"/>
          <w:sz w:val="23"/>
          <w:szCs w:val="23"/>
          <w:lang w:eastAsia="nl-BE"/>
        </w:rPr>
        <w:t>Opzettelijk nihilistisch?</w:t>
      </w:r>
    </w:p>
    <w:p w:rsidR="00A42036" w:rsidRPr="00A42036" w:rsidRDefault="00A42036" w:rsidP="00A42036">
      <w:pPr>
        <w:shd w:val="clear" w:color="auto" w:fill="FFFFFF"/>
        <w:spacing w:after="150" w:line="270" w:lineRule="atLeast"/>
        <w:rPr>
          <w:rFonts w:ascii="Arial" w:eastAsia="Times New Roman" w:hAnsi="Arial" w:cs="Arial"/>
          <w:color w:val="333333"/>
          <w:sz w:val="18"/>
          <w:szCs w:val="18"/>
          <w:lang w:eastAsia="nl-BE"/>
        </w:rPr>
      </w:pPr>
      <w:r w:rsidRPr="00A42036">
        <w:rPr>
          <w:rFonts w:ascii="Arial" w:eastAsia="Times New Roman" w:hAnsi="Arial" w:cs="Arial"/>
          <w:color w:val="333333"/>
          <w:sz w:val="18"/>
          <w:szCs w:val="18"/>
          <w:lang w:eastAsia="nl-BE"/>
        </w:rPr>
        <w:t xml:space="preserve">In plaats van het </w:t>
      </w:r>
      <w:proofErr w:type="spellStart"/>
      <w:r w:rsidRPr="00A42036">
        <w:rPr>
          <w:rFonts w:ascii="Arial" w:eastAsia="Times New Roman" w:hAnsi="Arial" w:cs="Arial"/>
          <w:color w:val="333333"/>
          <w:sz w:val="18"/>
          <w:szCs w:val="18"/>
          <w:lang w:eastAsia="nl-BE"/>
        </w:rPr>
        <w:t>Beckett-gewijs</w:t>
      </w:r>
      <w:proofErr w:type="spellEnd"/>
      <w:r w:rsidRPr="00A42036">
        <w:rPr>
          <w:rFonts w:ascii="Arial" w:eastAsia="Times New Roman" w:hAnsi="Arial" w:cs="Arial"/>
          <w:color w:val="333333"/>
          <w:sz w:val="18"/>
          <w:szCs w:val="18"/>
          <w:lang w:eastAsia="nl-BE"/>
        </w:rPr>
        <w:t xml:space="preserve"> expliciet over niets te hebben, kiezen de acteurs voor enkele banale onderwerpen die als willekeurig de voorstelling zijn binnengewandeld. Hoewel de banaliteit een duidelijke inhoudelijke keuze is, lijkt weinig vertellen hier ook weinig waarde te hebben. Is leegheid waar de acteurs naar streven? Is dit staaltje verteltheater de zoveelste manier om te wijzen op de betekenisloosheid van het bestaan? Of moeten we het gewoon zien als een </w:t>
      </w:r>
      <w:proofErr w:type="gramStart"/>
      <w:r w:rsidRPr="00A42036">
        <w:rPr>
          <w:rFonts w:ascii="Arial" w:eastAsia="Times New Roman" w:hAnsi="Arial" w:cs="Arial"/>
          <w:color w:val="333333"/>
          <w:sz w:val="18"/>
          <w:szCs w:val="18"/>
          <w:lang w:eastAsia="nl-BE"/>
        </w:rPr>
        <w:t>gezellige</w:t>
      </w:r>
      <w:proofErr w:type="gramEnd"/>
      <w:r w:rsidRPr="00A42036">
        <w:rPr>
          <w:rFonts w:ascii="Arial" w:eastAsia="Times New Roman" w:hAnsi="Arial" w:cs="Arial"/>
          <w:color w:val="333333"/>
          <w:sz w:val="18"/>
          <w:szCs w:val="18"/>
          <w:lang w:eastAsia="nl-BE"/>
        </w:rPr>
        <w:t xml:space="preserve"> avondje luchtig theater? Het laveert er ergens tussenin, vis noch vlees.</w:t>
      </w:r>
    </w:p>
    <w:p w:rsidR="00A42036" w:rsidRPr="00A42036" w:rsidRDefault="00A42036" w:rsidP="00A42036">
      <w:pPr>
        <w:shd w:val="clear" w:color="auto" w:fill="FFFFFF"/>
        <w:spacing w:after="150" w:line="270" w:lineRule="atLeast"/>
        <w:rPr>
          <w:rFonts w:ascii="Arial" w:eastAsia="Times New Roman" w:hAnsi="Arial" w:cs="Arial"/>
          <w:color w:val="333333"/>
          <w:sz w:val="18"/>
          <w:szCs w:val="18"/>
          <w:lang w:eastAsia="nl-BE"/>
        </w:rPr>
      </w:pPr>
      <w:r w:rsidRPr="00A42036">
        <w:rPr>
          <w:rFonts w:ascii="Arial" w:eastAsia="Times New Roman" w:hAnsi="Arial" w:cs="Arial"/>
          <w:color w:val="333333"/>
          <w:sz w:val="18"/>
          <w:szCs w:val="18"/>
          <w:lang w:eastAsia="nl-BE"/>
        </w:rPr>
        <w:t xml:space="preserve">De revelatie van het voorheen verzwegen “iets” kan in deze context enkel op teleurstelling – of erger nog – gelatenheid worden onthaald. Als een Wizard of </w:t>
      </w:r>
      <w:proofErr w:type="spellStart"/>
      <w:r w:rsidRPr="00A42036">
        <w:rPr>
          <w:rFonts w:ascii="Arial" w:eastAsia="Times New Roman" w:hAnsi="Arial" w:cs="Arial"/>
          <w:color w:val="333333"/>
          <w:sz w:val="18"/>
          <w:szCs w:val="18"/>
          <w:lang w:eastAsia="nl-BE"/>
        </w:rPr>
        <w:t>Oz</w:t>
      </w:r>
      <w:proofErr w:type="spellEnd"/>
      <w:r w:rsidRPr="00A42036">
        <w:rPr>
          <w:rFonts w:ascii="Arial" w:eastAsia="Times New Roman" w:hAnsi="Arial" w:cs="Arial"/>
          <w:color w:val="333333"/>
          <w:sz w:val="18"/>
          <w:szCs w:val="18"/>
          <w:lang w:eastAsia="nl-BE"/>
        </w:rPr>
        <w:t>: groot in zijn mysterie, klein in zijn openbaring. We kunnen ons niet van de indruk ontdoen dat over iets niet praten alles zou kunnen zeggen, maar we hier door de onthulling in nihilisme verzanden. Het schouder-schuddend prediken van meningen in vals naturel en half-dialect wordt telkens gekortwiekt, tenietgedaan.</w:t>
      </w:r>
    </w:p>
    <w:p w:rsidR="00A42036" w:rsidRPr="00A42036" w:rsidRDefault="00A42036" w:rsidP="00A42036">
      <w:pPr>
        <w:shd w:val="clear" w:color="auto" w:fill="FFFFFF"/>
        <w:spacing w:after="0" w:line="270" w:lineRule="atLeast"/>
        <w:outlineLvl w:val="2"/>
        <w:rPr>
          <w:rFonts w:ascii="Arial" w:eastAsia="Times New Roman" w:hAnsi="Arial" w:cs="Arial"/>
          <w:b/>
          <w:bCs/>
          <w:color w:val="333333"/>
          <w:sz w:val="23"/>
          <w:szCs w:val="23"/>
          <w:lang w:eastAsia="nl-BE"/>
        </w:rPr>
      </w:pPr>
      <w:r w:rsidRPr="00A42036">
        <w:rPr>
          <w:rFonts w:ascii="Arial" w:eastAsia="Times New Roman" w:hAnsi="Arial" w:cs="Arial"/>
          <w:b/>
          <w:bCs/>
          <w:color w:val="333333"/>
          <w:sz w:val="23"/>
          <w:szCs w:val="23"/>
          <w:lang w:eastAsia="nl-BE"/>
        </w:rPr>
        <w:t>Te weinig vorm, te weinig inhoud</w:t>
      </w:r>
    </w:p>
    <w:p w:rsidR="00A42036" w:rsidRPr="00A42036" w:rsidRDefault="00A42036" w:rsidP="00A42036">
      <w:pPr>
        <w:shd w:val="clear" w:color="auto" w:fill="FFFFFF"/>
        <w:spacing w:after="150" w:line="270" w:lineRule="atLeast"/>
        <w:rPr>
          <w:rFonts w:ascii="Arial" w:eastAsia="Times New Roman" w:hAnsi="Arial" w:cs="Arial"/>
          <w:color w:val="333333"/>
          <w:sz w:val="18"/>
          <w:szCs w:val="18"/>
          <w:lang w:eastAsia="nl-BE"/>
        </w:rPr>
      </w:pPr>
      <w:r w:rsidRPr="00A42036">
        <w:rPr>
          <w:rFonts w:ascii="Arial" w:eastAsia="Times New Roman" w:hAnsi="Arial" w:cs="Arial"/>
          <w:color w:val="333333"/>
          <w:sz w:val="18"/>
          <w:szCs w:val="18"/>
          <w:lang w:eastAsia="nl-BE"/>
        </w:rPr>
        <w:t xml:space="preserve">‘Iets Niet’ is een stuk verteltheater waarin niet wordt gekozen voor vormexperiment en dus vooral teert op inhoud. Alsof vertellen in een sober decor de enige manier is om eerlijk theater te brengen: theater dat niets meer pretendeert te zijn dan het is. De soberheid van het vertellen werkt hier jammer genoeg niet ontwapenend en </w:t>
      </w:r>
      <w:r w:rsidRPr="00A42036">
        <w:rPr>
          <w:rFonts w:ascii="Arial" w:eastAsia="Times New Roman" w:hAnsi="Arial" w:cs="Arial"/>
          <w:color w:val="333333"/>
          <w:sz w:val="18"/>
          <w:szCs w:val="18"/>
          <w:lang w:eastAsia="nl-BE"/>
        </w:rPr>
        <w:lastRenderedPageBreak/>
        <w:t>inhoud is net wat we missen. De cirkelredenering op het einde schudt ons even wakker. Een verfrissend vormelijk element dat ons verrast, maar het stuk inhoudelijk niet kan redden.</w:t>
      </w:r>
    </w:p>
    <w:p w:rsidR="00A42036" w:rsidRPr="00A42036" w:rsidRDefault="00A42036" w:rsidP="00A42036">
      <w:pPr>
        <w:shd w:val="clear" w:color="auto" w:fill="FFFFFF"/>
        <w:spacing w:after="150" w:line="270" w:lineRule="atLeast"/>
        <w:rPr>
          <w:rFonts w:ascii="Arial" w:eastAsia="Times New Roman" w:hAnsi="Arial" w:cs="Arial"/>
          <w:color w:val="333333"/>
          <w:sz w:val="18"/>
          <w:szCs w:val="18"/>
          <w:lang w:eastAsia="nl-BE"/>
        </w:rPr>
      </w:pPr>
      <w:r w:rsidRPr="00A42036">
        <w:rPr>
          <w:rFonts w:ascii="Arial" w:eastAsia="Times New Roman" w:hAnsi="Arial" w:cs="Arial"/>
          <w:b/>
          <w:bCs/>
          <w:color w:val="333333"/>
          <w:sz w:val="18"/>
          <w:szCs w:val="18"/>
          <w:lang w:eastAsia="nl-BE"/>
        </w:rPr>
        <w:t>Eline Van de Voorde </w:t>
      </w:r>
      <w:bookmarkStart w:id="0" w:name="_GoBack"/>
      <w:bookmarkEnd w:id="0"/>
    </w:p>
    <w:p w:rsidR="00C17241" w:rsidRDefault="00C17241"/>
    <w:tbl>
      <w:tblPr>
        <w:tblW w:w="9527"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527"/>
      </w:tblGrid>
      <w:tr w:rsidR="00C81C9C" w:rsidTr="00C81C9C">
        <w:tblPrEx>
          <w:tblCellMar>
            <w:top w:w="0" w:type="dxa"/>
            <w:bottom w:w="0" w:type="dxa"/>
          </w:tblCellMar>
        </w:tblPrEx>
        <w:trPr>
          <w:trHeight w:val="5860"/>
        </w:trPr>
        <w:tc>
          <w:tcPr>
            <w:tcW w:w="9527" w:type="dxa"/>
            <w:shd w:val="clear" w:color="auto" w:fill="FBD4B4" w:themeFill="accent6" w:themeFillTint="66"/>
          </w:tcPr>
          <w:p w:rsidR="00C81C9C" w:rsidRDefault="00C81C9C" w:rsidP="00C81C9C">
            <w:pPr>
              <w:ind w:left="105"/>
              <w:rPr>
                <w:b/>
                <w:sz w:val="28"/>
                <w:szCs w:val="28"/>
              </w:rPr>
            </w:pPr>
            <w:r>
              <w:rPr>
                <w:b/>
                <w:sz w:val="28"/>
                <w:szCs w:val="28"/>
              </w:rPr>
              <w:br/>
              <w:t>Mijn bespreking:</w:t>
            </w:r>
          </w:p>
          <w:p w:rsidR="00C81C9C" w:rsidRDefault="002C0C96" w:rsidP="002C0C96">
            <w:pPr>
              <w:ind w:left="105"/>
              <w:rPr>
                <w:rFonts w:ascii="Arial" w:hAnsi="Arial" w:cs="Arial"/>
                <w:sz w:val="20"/>
                <w:szCs w:val="20"/>
              </w:rPr>
            </w:pPr>
            <w:r>
              <w:rPr>
                <w:rFonts w:ascii="Arial" w:hAnsi="Arial" w:cs="Arial"/>
                <w:sz w:val="20"/>
                <w:szCs w:val="20"/>
              </w:rPr>
              <w:t>Eline Van de Voorde</w:t>
            </w:r>
            <w:r w:rsidR="00C81C9C">
              <w:rPr>
                <w:rFonts w:ascii="Arial" w:hAnsi="Arial" w:cs="Arial"/>
                <w:sz w:val="20"/>
                <w:szCs w:val="20"/>
              </w:rPr>
              <w:t xml:space="preserve"> </w:t>
            </w:r>
            <w:r>
              <w:rPr>
                <w:rFonts w:ascii="Arial" w:hAnsi="Arial" w:cs="Arial"/>
                <w:sz w:val="20"/>
                <w:szCs w:val="20"/>
              </w:rPr>
              <w:t xml:space="preserve">is niet meteen lovend over het tweede deel van de theatervoorstelling van Generatie #Nu. </w:t>
            </w:r>
          </w:p>
          <w:p w:rsidR="002C0C96" w:rsidRDefault="002C0C96" w:rsidP="002C0C96">
            <w:pPr>
              <w:ind w:left="105"/>
              <w:rPr>
                <w:rFonts w:ascii="Arial" w:hAnsi="Arial" w:cs="Arial"/>
                <w:sz w:val="20"/>
                <w:szCs w:val="20"/>
              </w:rPr>
            </w:pPr>
            <w:r>
              <w:rPr>
                <w:rFonts w:ascii="Arial" w:hAnsi="Arial" w:cs="Arial"/>
                <w:sz w:val="20"/>
                <w:szCs w:val="20"/>
              </w:rPr>
              <w:t xml:space="preserve">Volgens haar mist de voorstelling inhoud en daar ga ik voor </w:t>
            </w:r>
            <w:proofErr w:type="gramStart"/>
            <w:r>
              <w:rPr>
                <w:rFonts w:ascii="Arial" w:hAnsi="Arial" w:cs="Arial"/>
                <w:sz w:val="20"/>
                <w:szCs w:val="20"/>
              </w:rPr>
              <w:t>de</w:t>
            </w:r>
            <w:proofErr w:type="gramEnd"/>
            <w:r>
              <w:rPr>
                <w:rFonts w:ascii="Arial" w:hAnsi="Arial" w:cs="Arial"/>
                <w:sz w:val="20"/>
                <w:szCs w:val="20"/>
              </w:rPr>
              <w:t xml:space="preserve"> volledige honderd procent mee akkoord.</w:t>
            </w:r>
            <w:r>
              <w:rPr>
                <w:rFonts w:ascii="Arial" w:hAnsi="Arial" w:cs="Arial"/>
                <w:sz w:val="20"/>
                <w:szCs w:val="20"/>
              </w:rPr>
              <w:br/>
              <w:t>De twee heren praten de hele tijd over iets niet en dat is extreem verwarrend voor het publiek.</w:t>
            </w:r>
            <w:r>
              <w:rPr>
                <w:rFonts w:ascii="Arial" w:hAnsi="Arial" w:cs="Arial"/>
                <w:sz w:val="20"/>
                <w:szCs w:val="20"/>
              </w:rPr>
              <w:br/>
              <w:t xml:space="preserve">In tegenstelling tot het eerste deel van de voorstelling ‘Een lied’ </w:t>
            </w:r>
            <w:proofErr w:type="gramStart"/>
            <w:r>
              <w:rPr>
                <w:rFonts w:ascii="Arial" w:hAnsi="Arial" w:cs="Arial"/>
                <w:sz w:val="20"/>
                <w:szCs w:val="20"/>
              </w:rPr>
              <w:t>is</w:t>
            </w:r>
            <w:proofErr w:type="gramEnd"/>
            <w:r>
              <w:rPr>
                <w:rFonts w:ascii="Arial" w:hAnsi="Arial" w:cs="Arial"/>
                <w:sz w:val="20"/>
                <w:szCs w:val="20"/>
              </w:rPr>
              <w:t xml:space="preserve"> ‘Iets niet’ helemaal niet grappig. </w:t>
            </w:r>
          </w:p>
          <w:p w:rsidR="002C0C96" w:rsidRDefault="002C0C96" w:rsidP="002C0C96">
            <w:pPr>
              <w:ind w:left="105"/>
              <w:rPr>
                <w:rFonts w:ascii="Arial" w:hAnsi="Arial" w:cs="Arial"/>
                <w:sz w:val="20"/>
                <w:szCs w:val="20"/>
              </w:rPr>
            </w:pPr>
            <w:r>
              <w:rPr>
                <w:rFonts w:ascii="Arial" w:hAnsi="Arial" w:cs="Arial"/>
                <w:sz w:val="20"/>
                <w:szCs w:val="20"/>
              </w:rPr>
              <w:t>Het duo probeert ons terecht te wijzen op de betekenisloosheid van het bestaan maar die boodschap komt niet volledig over in het toneelstuk.</w:t>
            </w:r>
            <w:r>
              <w:rPr>
                <w:rFonts w:ascii="Arial" w:hAnsi="Arial" w:cs="Arial"/>
                <w:sz w:val="20"/>
                <w:szCs w:val="20"/>
              </w:rPr>
              <w:br/>
              <w:t>Jammer genoeg komen ze niet veel verder van een uur en een half praten over talloze onsamenhangende onderwerpen.</w:t>
            </w:r>
          </w:p>
          <w:p w:rsidR="002C0C96" w:rsidRDefault="002C0C96" w:rsidP="002C0C96">
            <w:pPr>
              <w:ind w:left="105"/>
              <w:rPr>
                <w:rFonts w:ascii="Arial" w:hAnsi="Arial" w:cs="Arial"/>
                <w:sz w:val="20"/>
                <w:szCs w:val="20"/>
              </w:rPr>
            </w:pPr>
            <w:r>
              <w:rPr>
                <w:rFonts w:ascii="Arial" w:hAnsi="Arial" w:cs="Arial"/>
                <w:sz w:val="20"/>
                <w:szCs w:val="20"/>
              </w:rPr>
              <w:t>‘Iets niet’ is een vormexperiment dan vooral moet teren op inhoud. Voor de rest is het stuk vrij sober. Er zijn geen speciale kostuums, geen overdadige belichting en geen decor. Enkel twee mannen en twee stoelen. Het stuk zou dus moeten overtuigen met een geweldig dialoog maar daar blijft de kijker jammer genoeg op zijn honger zitten.</w:t>
            </w:r>
          </w:p>
          <w:p w:rsidR="002C0C96" w:rsidRPr="002C0C96" w:rsidRDefault="002C0C96" w:rsidP="002C0C96">
            <w:pPr>
              <w:rPr>
                <w:rFonts w:ascii="Arial" w:hAnsi="Arial" w:cs="Arial"/>
                <w:sz w:val="20"/>
                <w:szCs w:val="20"/>
              </w:rPr>
            </w:pPr>
          </w:p>
        </w:tc>
      </w:tr>
    </w:tbl>
    <w:p w:rsidR="00C81C9C" w:rsidRDefault="00C81C9C" w:rsidP="00C81C9C"/>
    <w:sectPr w:rsidR="00C81C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GB">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2036"/>
    <w:rsid w:val="002C0C96"/>
    <w:rsid w:val="003A0C84"/>
    <w:rsid w:val="00A42036"/>
    <w:rsid w:val="00C17241"/>
    <w:rsid w:val="00C81C9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link w:val="Kop1Char"/>
    <w:uiPriority w:val="9"/>
    <w:qFormat/>
    <w:rsid w:val="00A4203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BE"/>
    </w:rPr>
  </w:style>
  <w:style w:type="paragraph" w:styleId="Kop3">
    <w:name w:val="heading 3"/>
    <w:basedOn w:val="Standaard"/>
    <w:link w:val="Kop3Char"/>
    <w:uiPriority w:val="9"/>
    <w:qFormat/>
    <w:rsid w:val="00A42036"/>
    <w:pPr>
      <w:spacing w:before="100" w:beforeAutospacing="1" w:after="100" w:afterAutospacing="1" w:line="240" w:lineRule="auto"/>
      <w:outlineLvl w:val="2"/>
    </w:pPr>
    <w:rPr>
      <w:rFonts w:ascii="Times New Roman" w:eastAsia="Times New Roman" w:hAnsi="Times New Roman" w:cs="Times New Roman"/>
      <w:b/>
      <w:bCs/>
      <w:sz w:val="27"/>
      <w:szCs w:val="27"/>
      <w:lang w:eastAsia="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42036"/>
    <w:rPr>
      <w:rFonts w:ascii="Times New Roman" w:eastAsia="Times New Roman" w:hAnsi="Times New Roman" w:cs="Times New Roman"/>
      <w:b/>
      <w:bCs/>
      <w:kern w:val="36"/>
      <w:sz w:val="48"/>
      <w:szCs w:val="48"/>
      <w:lang w:eastAsia="nl-BE"/>
    </w:rPr>
  </w:style>
  <w:style w:type="character" w:customStyle="1" w:styleId="Kop3Char">
    <w:name w:val="Kop 3 Char"/>
    <w:basedOn w:val="Standaardalinea-lettertype"/>
    <w:link w:val="Kop3"/>
    <w:uiPriority w:val="9"/>
    <w:rsid w:val="00A42036"/>
    <w:rPr>
      <w:rFonts w:ascii="Times New Roman" w:eastAsia="Times New Roman" w:hAnsi="Times New Roman" w:cs="Times New Roman"/>
      <w:b/>
      <w:bCs/>
      <w:sz w:val="27"/>
      <w:szCs w:val="27"/>
      <w:lang w:eastAsia="nl-BE"/>
    </w:rPr>
  </w:style>
  <w:style w:type="character" w:customStyle="1" w:styleId="copyright">
    <w:name w:val="copyright"/>
    <w:basedOn w:val="Standaardalinea-lettertype"/>
    <w:rsid w:val="00A42036"/>
  </w:style>
  <w:style w:type="character" w:styleId="Zwaar">
    <w:name w:val="Strong"/>
    <w:basedOn w:val="Standaardalinea-lettertype"/>
    <w:uiPriority w:val="22"/>
    <w:qFormat/>
    <w:rsid w:val="00A42036"/>
    <w:rPr>
      <w:b/>
      <w:bCs/>
    </w:rPr>
  </w:style>
  <w:style w:type="character" w:customStyle="1" w:styleId="rating2">
    <w:name w:val="rating2"/>
    <w:basedOn w:val="Standaardalinea-lettertype"/>
    <w:rsid w:val="00A42036"/>
  </w:style>
  <w:style w:type="paragraph" w:styleId="Normaalweb">
    <w:name w:val="Normal (Web)"/>
    <w:basedOn w:val="Standaard"/>
    <w:uiPriority w:val="99"/>
    <w:semiHidden/>
    <w:unhideWhenUsed/>
    <w:rsid w:val="00A42036"/>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styleId="Hyperlink">
    <w:name w:val="Hyperlink"/>
    <w:basedOn w:val="Standaardalinea-lettertype"/>
    <w:uiPriority w:val="99"/>
    <w:semiHidden/>
    <w:unhideWhenUsed/>
    <w:rsid w:val="00A42036"/>
    <w:rPr>
      <w:color w:val="0000FF"/>
      <w:u w:val="single"/>
    </w:rPr>
  </w:style>
  <w:style w:type="character" w:customStyle="1" w:styleId="apple-converted-space">
    <w:name w:val="apple-converted-space"/>
    <w:basedOn w:val="Standaardalinea-lettertype"/>
    <w:rsid w:val="00A42036"/>
  </w:style>
  <w:style w:type="paragraph" w:styleId="Ballontekst">
    <w:name w:val="Balloon Text"/>
    <w:basedOn w:val="Standaard"/>
    <w:link w:val="BallontekstChar"/>
    <w:uiPriority w:val="99"/>
    <w:semiHidden/>
    <w:unhideWhenUsed/>
    <w:rsid w:val="00A4203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4203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link w:val="Kop1Char"/>
    <w:uiPriority w:val="9"/>
    <w:qFormat/>
    <w:rsid w:val="00A4203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BE"/>
    </w:rPr>
  </w:style>
  <w:style w:type="paragraph" w:styleId="Kop3">
    <w:name w:val="heading 3"/>
    <w:basedOn w:val="Standaard"/>
    <w:link w:val="Kop3Char"/>
    <w:uiPriority w:val="9"/>
    <w:qFormat/>
    <w:rsid w:val="00A42036"/>
    <w:pPr>
      <w:spacing w:before="100" w:beforeAutospacing="1" w:after="100" w:afterAutospacing="1" w:line="240" w:lineRule="auto"/>
      <w:outlineLvl w:val="2"/>
    </w:pPr>
    <w:rPr>
      <w:rFonts w:ascii="Times New Roman" w:eastAsia="Times New Roman" w:hAnsi="Times New Roman" w:cs="Times New Roman"/>
      <w:b/>
      <w:bCs/>
      <w:sz w:val="27"/>
      <w:szCs w:val="27"/>
      <w:lang w:eastAsia="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42036"/>
    <w:rPr>
      <w:rFonts w:ascii="Times New Roman" w:eastAsia="Times New Roman" w:hAnsi="Times New Roman" w:cs="Times New Roman"/>
      <w:b/>
      <w:bCs/>
      <w:kern w:val="36"/>
      <w:sz w:val="48"/>
      <w:szCs w:val="48"/>
      <w:lang w:eastAsia="nl-BE"/>
    </w:rPr>
  </w:style>
  <w:style w:type="character" w:customStyle="1" w:styleId="Kop3Char">
    <w:name w:val="Kop 3 Char"/>
    <w:basedOn w:val="Standaardalinea-lettertype"/>
    <w:link w:val="Kop3"/>
    <w:uiPriority w:val="9"/>
    <w:rsid w:val="00A42036"/>
    <w:rPr>
      <w:rFonts w:ascii="Times New Roman" w:eastAsia="Times New Roman" w:hAnsi="Times New Roman" w:cs="Times New Roman"/>
      <w:b/>
      <w:bCs/>
      <w:sz w:val="27"/>
      <w:szCs w:val="27"/>
      <w:lang w:eastAsia="nl-BE"/>
    </w:rPr>
  </w:style>
  <w:style w:type="character" w:customStyle="1" w:styleId="copyright">
    <w:name w:val="copyright"/>
    <w:basedOn w:val="Standaardalinea-lettertype"/>
    <w:rsid w:val="00A42036"/>
  </w:style>
  <w:style w:type="character" w:styleId="Zwaar">
    <w:name w:val="Strong"/>
    <w:basedOn w:val="Standaardalinea-lettertype"/>
    <w:uiPriority w:val="22"/>
    <w:qFormat/>
    <w:rsid w:val="00A42036"/>
    <w:rPr>
      <w:b/>
      <w:bCs/>
    </w:rPr>
  </w:style>
  <w:style w:type="character" w:customStyle="1" w:styleId="rating2">
    <w:name w:val="rating2"/>
    <w:basedOn w:val="Standaardalinea-lettertype"/>
    <w:rsid w:val="00A42036"/>
  </w:style>
  <w:style w:type="paragraph" w:styleId="Normaalweb">
    <w:name w:val="Normal (Web)"/>
    <w:basedOn w:val="Standaard"/>
    <w:uiPriority w:val="99"/>
    <w:semiHidden/>
    <w:unhideWhenUsed/>
    <w:rsid w:val="00A42036"/>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styleId="Hyperlink">
    <w:name w:val="Hyperlink"/>
    <w:basedOn w:val="Standaardalinea-lettertype"/>
    <w:uiPriority w:val="99"/>
    <w:semiHidden/>
    <w:unhideWhenUsed/>
    <w:rsid w:val="00A42036"/>
    <w:rPr>
      <w:color w:val="0000FF"/>
      <w:u w:val="single"/>
    </w:rPr>
  </w:style>
  <w:style w:type="character" w:customStyle="1" w:styleId="apple-converted-space">
    <w:name w:val="apple-converted-space"/>
    <w:basedOn w:val="Standaardalinea-lettertype"/>
    <w:rsid w:val="00A42036"/>
  </w:style>
  <w:style w:type="paragraph" w:styleId="Ballontekst">
    <w:name w:val="Balloon Text"/>
    <w:basedOn w:val="Standaard"/>
    <w:link w:val="BallontekstChar"/>
    <w:uiPriority w:val="99"/>
    <w:semiHidden/>
    <w:unhideWhenUsed/>
    <w:rsid w:val="00A4203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4203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2503825">
      <w:bodyDiv w:val="1"/>
      <w:marLeft w:val="0"/>
      <w:marRight w:val="0"/>
      <w:marTop w:val="0"/>
      <w:marBottom w:val="0"/>
      <w:divBdr>
        <w:top w:val="none" w:sz="0" w:space="0" w:color="auto"/>
        <w:left w:val="none" w:sz="0" w:space="0" w:color="auto"/>
        <w:bottom w:val="none" w:sz="0" w:space="0" w:color="auto"/>
        <w:right w:val="none" w:sz="0" w:space="0" w:color="auto"/>
      </w:divBdr>
      <w:divsChild>
        <w:div w:id="917596704">
          <w:marLeft w:val="0"/>
          <w:marRight w:val="0"/>
          <w:marTop w:val="0"/>
          <w:marBottom w:val="150"/>
          <w:divBdr>
            <w:top w:val="none" w:sz="0" w:space="0" w:color="auto"/>
            <w:left w:val="none" w:sz="0" w:space="0" w:color="auto"/>
            <w:bottom w:val="none" w:sz="0" w:space="0" w:color="auto"/>
            <w:right w:val="none" w:sz="0" w:space="0" w:color="auto"/>
          </w:divBdr>
          <w:divsChild>
            <w:div w:id="1049887346">
              <w:marLeft w:val="0"/>
              <w:marRight w:val="0"/>
              <w:marTop w:val="0"/>
              <w:marBottom w:val="150"/>
              <w:divBdr>
                <w:top w:val="none" w:sz="0" w:space="0" w:color="auto"/>
                <w:left w:val="none" w:sz="0" w:space="0" w:color="auto"/>
                <w:bottom w:val="none" w:sz="0" w:space="0" w:color="auto"/>
                <w:right w:val="none" w:sz="0" w:space="0" w:color="auto"/>
              </w:divBdr>
              <w:divsChild>
                <w:div w:id="569929631">
                  <w:marLeft w:val="0"/>
                  <w:marRight w:val="0"/>
                  <w:marTop w:val="0"/>
                  <w:marBottom w:val="0"/>
                  <w:divBdr>
                    <w:top w:val="none" w:sz="0" w:space="0" w:color="auto"/>
                    <w:left w:val="none" w:sz="0" w:space="0" w:color="auto"/>
                    <w:bottom w:val="none" w:sz="0" w:space="0" w:color="auto"/>
                    <w:right w:val="none" w:sz="0" w:space="0" w:color="auto"/>
                  </w:divBdr>
                </w:div>
              </w:divsChild>
            </w:div>
            <w:div w:id="1248493361">
              <w:marLeft w:val="0"/>
              <w:marRight w:val="0"/>
              <w:marTop w:val="0"/>
              <w:marBottom w:val="0"/>
              <w:divBdr>
                <w:top w:val="none" w:sz="0" w:space="0" w:color="auto"/>
                <w:left w:val="none" w:sz="0" w:space="0" w:color="auto"/>
                <w:bottom w:val="none" w:sz="0" w:space="0" w:color="auto"/>
                <w:right w:val="none" w:sz="0" w:space="0" w:color="auto"/>
              </w:divBdr>
            </w:div>
          </w:divsChild>
        </w:div>
        <w:div w:id="422144615">
          <w:marLeft w:val="0"/>
          <w:marRight w:val="0"/>
          <w:marTop w:val="0"/>
          <w:marBottom w:val="0"/>
          <w:divBdr>
            <w:top w:val="none" w:sz="0" w:space="0" w:color="auto"/>
            <w:left w:val="none" w:sz="0" w:space="0" w:color="auto"/>
            <w:bottom w:val="none" w:sz="0" w:space="0" w:color="auto"/>
            <w:right w:val="none" w:sz="0" w:space="0" w:color="auto"/>
          </w:divBdr>
          <w:divsChild>
            <w:div w:id="2075354203">
              <w:marLeft w:val="0"/>
              <w:marRight w:val="0"/>
              <w:marTop w:val="0"/>
              <w:marBottom w:val="150"/>
              <w:divBdr>
                <w:top w:val="none" w:sz="0" w:space="0" w:color="auto"/>
                <w:left w:val="none" w:sz="0" w:space="0" w:color="auto"/>
                <w:bottom w:val="none" w:sz="0" w:space="0" w:color="auto"/>
                <w:right w:val="none" w:sz="0" w:space="0" w:color="auto"/>
              </w:divBdr>
            </w:div>
          </w:divsChild>
        </w:div>
        <w:div w:id="123279510">
          <w:marLeft w:val="0"/>
          <w:marRight w:val="0"/>
          <w:marTop w:val="0"/>
          <w:marBottom w:val="0"/>
          <w:divBdr>
            <w:top w:val="none" w:sz="0" w:space="0" w:color="auto"/>
            <w:left w:val="none" w:sz="0" w:space="0" w:color="auto"/>
            <w:bottom w:val="none" w:sz="0" w:space="0" w:color="auto"/>
            <w:right w:val="none" w:sz="0" w:space="0" w:color="auto"/>
          </w:divBdr>
          <w:divsChild>
            <w:div w:id="354580752">
              <w:marLeft w:val="0"/>
              <w:marRight w:val="0"/>
              <w:marTop w:val="0"/>
              <w:marBottom w:val="150"/>
              <w:divBdr>
                <w:top w:val="none" w:sz="0" w:space="0" w:color="auto"/>
                <w:left w:val="none" w:sz="0" w:space="0" w:color="auto"/>
                <w:bottom w:val="none" w:sz="0" w:space="0" w:color="auto"/>
                <w:right w:val="none" w:sz="0" w:space="0" w:color="auto"/>
              </w:divBdr>
            </w:div>
          </w:divsChild>
        </w:div>
        <w:div w:id="2085908010">
          <w:marLeft w:val="0"/>
          <w:marRight w:val="0"/>
          <w:marTop w:val="0"/>
          <w:marBottom w:val="0"/>
          <w:divBdr>
            <w:top w:val="none" w:sz="0" w:space="0" w:color="auto"/>
            <w:left w:val="none" w:sz="0" w:space="0" w:color="auto"/>
            <w:bottom w:val="none" w:sz="0" w:space="0" w:color="auto"/>
            <w:right w:val="none" w:sz="0" w:space="0" w:color="auto"/>
          </w:divBdr>
          <w:divsChild>
            <w:div w:id="843519254">
              <w:marLeft w:val="0"/>
              <w:marRight w:val="0"/>
              <w:marTop w:val="0"/>
              <w:marBottom w:val="150"/>
              <w:divBdr>
                <w:top w:val="none" w:sz="0" w:space="0" w:color="auto"/>
                <w:left w:val="none" w:sz="0" w:space="0" w:color="auto"/>
                <w:bottom w:val="none" w:sz="0" w:space="0" w:color="auto"/>
                <w:right w:val="none" w:sz="0" w:space="0" w:color="auto"/>
              </w:divBdr>
            </w:div>
          </w:divsChild>
        </w:div>
        <w:div w:id="1243678719">
          <w:marLeft w:val="0"/>
          <w:marRight w:val="0"/>
          <w:marTop w:val="0"/>
          <w:marBottom w:val="0"/>
          <w:divBdr>
            <w:top w:val="none" w:sz="0" w:space="0" w:color="auto"/>
            <w:left w:val="none" w:sz="0" w:space="0" w:color="auto"/>
            <w:bottom w:val="none" w:sz="0" w:space="0" w:color="auto"/>
            <w:right w:val="none" w:sz="0" w:space="0" w:color="auto"/>
          </w:divBdr>
          <w:divsChild>
            <w:div w:id="1588147956">
              <w:marLeft w:val="0"/>
              <w:marRight w:val="0"/>
              <w:marTop w:val="0"/>
              <w:marBottom w:val="150"/>
              <w:divBdr>
                <w:top w:val="none" w:sz="0" w:space="0" w:color="auto"/>
                <w:left w:val="none" w:sz="0" w:space="0" w:color="auto"/>
                <w:bottom w:val="none" w:sz="0" w:space="0" w:color="auto"/>
                <w:right w:val="none" w:sz="0" w:space="0" w:color="auto"/>
              </w:divBdr>
            </w:div>
          </w:divsChild>
        </w:div>
        <w:div w:id="832188639">
          <w:marLeft w:val="0"/>
          <w:marRight w:val="0"/>
          <w:marTop w:val="0"/>
          <w:marBottom w:val="0"/>
          <w:divBdr>
            <w:top w:val="none" w:sz="0" w:space="0" w:color="auto"/>
            <w:left w:val="none" w:sz="0" w:space="0" w:color="auto"/>
            <w:bottom w:val="none" w:sz="0" w:space="0" w:color="auto"/>
            <w:right w:val="none" w:sz="0" w:space="0" w:color="auto"/>
          </w:divBdr>
          <w:divsChild>
            <w:div w:id="110684636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57040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615</Words>
  <Characters>3386</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nathalie</dc:creator>
  <cp:lastModifiedBy>nathalie</cp:lastModifiedBy>
  <cp:revision>8</cp:revision>
  <dcterms:created xsi:type="dcterms:W3CDTF">2014-01-14T19:28:00Z</dcterms:created>
  <dcterms:modified xsi:type="dcterms:W3CDTF">2014-01-14T19:36:00Z</dcterms:modified>
</cp:coreProperties>
</file>